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3B029" w14:textId="6C00E75E" w:rsidR="00296C84" w:rsidRDefault="00296C84">
      <w:pPr>
        <w:rPr>
          <w:rFonts w:cs="Arial"/>
          <w:sz w:val="32"/>
          <w:szCs w:val="32"/>
          <w:rtl/>
        </w:rPr>
      </w:pPr>
      <w:r w:rsidRPr="00296C84">
        <w:rPr>
          <w:rFonts w:cs="Arial" w:hint="cs"/>
          <w:sz w:val="32"/>
          <w:szCs w:val="32"/>
          <w:u w:val="single"/>
          <w:rtl/>
        </w:rPr>
        <w:t>رؤية المدرسة:</w:t>
      </w:r>
      <w:r w:rsidRPr="00296C84">
        <w:rPr>
          <w:rFonts w:cs="Arial"/>
          <w:sz w:val="32"/>
          <w:szCs w:val="32"/>
          <w:rtl/>
        </w:rPr>
        <w:t xml:space="preserve"> تعليم متميز ذو جودة عالية مواكب للتطور والتكنولوجيا </w:t>
      </w:r>
    </w:p>
    <w:p w14:paraId="58F465DE" w14:textId="1EF34CB2" w:rsidR="00370B86" w:rsidRDefault="00296C84">
      <w:pPr>
        <w:rPr>
          <w:rFonts w:cs="Arial"/>
          <w:sz w:val="32"/>
          <w:szCs w:val="32"/>
          <w:rtl/>
        </w:rPr>
      </w:pPr>
      <w:r w:rsidRPr="00296C84">
        <w:rPr>
          <w:rFonts w:cs="Arial" w:hint="cs"/>
          <w:sz w:val="32"/>
          <w:szCs w:val="32"/>
          <w:u w:val="single"/>
          <w:rtl/>
        </w:rPr>
        <w:t>رسالة المدرسة:</w:t>
      </w:r>
      <w:r>
        <w:rPr>
          <w:rFonts w:cs="Arial" w:hint="cs"/>
          <w:sz w:val="32"/>
          <w:szCs w:val="32"/>
          <w:rtl/>
        </w:rPr>
        <w:t xml:space="preserve"> </w:t>
      </w:r>
      <w:r w:rsidRPr="00296C84">
        <w:rPr>
          <w:rFonts w:cs="Arial"/>
          <w:sz w:val="32"/>
          <w:szCs w:val="32"/>
          <w:rtl/>
        </w:rPr>
        <w:t>إعداد جيل مثقف مبدع ذي خلق قويم قادر على مواجهة التحديات بطابعه العماني الأصيل.</w:t>
      </w:r>
    </w:p>
    <w:p w14:paraId="3D598C83" w14:textId="1030D4E1" w:rsidR="00296C84" w:rsidRPr="00296C84" w:rsidRDefault="00296C84">
      <w:pPr>
        <w:rPr>
          <w:rFonts w:cs="Arial"/>
          <w:sz w:val="32"/>
          <w:szCs w:val="32"/>
          <w:u w:val="single"/>
          <w:rtl/>
          <w:lang w:bidi="ar-OM"/>
        </w:rPr>
      </w:pPr>
      <w:r>
        <w:rPr>
          <w:rFonts w:cs="Arial" w:hint="cs"/>
          <w:sz w:val="32"/>
          <w:szCs w:val="32"/>
          <w:rtl/>
        </w:rPr>
        <w:t>ا</w:t>
      </w:r>
      <w:r w:rsidRPr="00296C84">
        <w:rPr>
          <w:rFonts w:cs="Arial" w:hint="cs"/>
          <w:sz w:val="32"/>
          <w:szCs w:val="32"/>
          <w:u w:val="single"/>
          <w:rtl/>
        </w:rPr>
        <w:t>لقيم التي تلتزم بها المدرسة</w:t>
      </w:r>
      <w:r>
        <w:rPr>
          <w:rFonts w:cs="Arial" w:hint="cs"/>
          <w:sz w:val="32"/>
          <w:szCs w:val="32"/>
          <w:u w:val="single"/>
          <w:rtl/>
          <w:lang w:bidi="ar-OM"/>
        </w:rPr>
        <w:t>:</w:t>
      </w:r>
    </w:p>
    <w:p w14:paraId="55D6DA43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sz w:val="32"/>
          <w:szCs w:val="32"/>
        </w:rPr>
        <w:t>1</w:t>
      </w:r>
      <w:r w:rsidRPr="00296C84">
        <w:rPr>
          <w:rFonts w:cs="Arial"/>
          <w:sz w:val="32"/>
          <w:szCs w:val="32"/>
          <w:rtl/>
        </w:rPr>
        <w:t>)</w:t>
      </w:r>
      <w:r w:rsidRPr="00296C84">
        <w:rPr>
          <w:rFonts w:cs="Arial"/>
          <w:sz w:val="32"/>
          <w:szCs w:val="32"/>
          <w:rtl/>
        </w:rPr>
        <w:tab/>
        <w:t>الطالب هو محور العملية التعليمية.</w:t>
      </w:r>
    </w:p>
    <w:p w14:paraId="2E801954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sz w:val="32"/>
          <w:szCs w:val="32"/>
        </w:rPr>
        <w:t>2</w:t>
      </w:r>
      <w:r w:rsidRPr="00296C84">
        <w:rPr>
          <w:rFonts w:cs="Arial"/>
          <w:sz w:val="32"/>
          <w:szCs w:val="32"/>
          <w:rtl/>
        </w:rPr>
        <w:t>)</w:t>
      </w:r>
      <w:r w:rsidRPr="00296C84">
        <w:rPr>
          <w:rFonts w:cs="Arial"/>
          <w:sz w:val="32"/>
          <w:szCs w:val="32"/>
          <w:rtl/>
        </w:rPr>
        <w:tab/>
        <w:t>المعلم هو محور العملية التربوية وهو القادر على الغرس والتنشئة.</w:t>
      </w:r>
    </w:p>
    <w:p w14:paraId="03586EF5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sz w:val="32"/>
          <w:szCs w:val="32"/>
        </w:rPr>
        <w:t>3</w:t>
      </w:r>
      <w:r w:rsidRPr="00296C84">
        <w:rPr>
          <w:rFonts w:cs="Arial"/>
          <w:sz w:val="32"/>
          <w:szCs w:val="32"/>
          <w:rtl/>
        </w:rPr>
        <w:t>)</w:t>
      </w:r>
      <w:r w:rsidRPr="00296C84">
        <w:rPr>
          <w:rFonts w:cs="Arial"/>
          <w:sz w:val="32"/>
          <w:szCs w:val="32"/>
          <w:rtl/>
        </w:rPr>
        <w:tab/>
        <w:t>التمسك بالدين الإسلامي وقيمه السمحة المعتدلة كأساس للمواطنة الصالحة.</w:t>
      </w:r>
    </w:p>
    <w:p w14:paraId="72A54C65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sz w:val="32"/>
          <w:szCs w:val="32"/>
        </w:rPr>
        <w:t>4</w:t>
      </w:r>
      <w:r w:rsidRPr="00296C84">
        <w:rPr>
          <w:rFonts w:cs="Arial"/>
          <w:sz w:val="32"/>
          <w:szCs w:val="32"/>
          <w:rtl/>
        </w:rPr>
        <w:t>)</w:t>
      </w:r>
      <w:r w:rsidRPr="00296C84">
        <w:rPr>
          <w:rFonts w:cs="Arial"/>
          <w:sz w:val="32"/>
          <w:szCs w:val="32"/>
          <w:rtl/>
        </w:rPr>
        <w:tab/>
        <w:t>تعليم الطالب عملية مشتركة بين المدرسة والاسرة.</w:t>
      </w:r>
    </w:p>
    <w:p w14:paraId="4A70C304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sz w:val="32"/>
          <w:szCs w:val="32"/>
        </w:rPr>
        <w:t>5</w:t>
      </w:r>
      <w:r w:rsidRPr="00296C84">
        <w:rPr>
          <w:rFonts w:cs="Arial"/>
          <w:sz w:val="32"/>
          <w:szCs w:val="32"/>
          <w:rtl/>
        </w:rPr>
        <w:t>)</w:t>
      </w:r>
      <w:r w:rsidRPr="00296C84">
        <w:rPr>
          <w:rFonts w:cs="Arial"/>
          <w:sz w:val="32"/>
          <w:szCs w:val="32"/>
          <w:rtl/>
        </w:rPr>
        <w:tab/>
        <w:t>التعاون (الطلبة، الهيئة التعليمية، المجتمع المحلي).</w:t>
      </w:r>
    </w:p>
    <w:p w14:paraId="62F641E6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sz w:val="32"/>
          <w:szCs w:val="32"/>
        </w:rPr>
        <w:t>6</w:t>
      </w:r>
      <w:r w:rsidRPr="00296C84">
        <w:rPr>
          <w:rFonts w:cs="Arial"/>
          <w:sz w:val="32"/>
          <w:szCs w:val="32"/>
          <w:rtl/>
        </w:rPr>
        <w:t>)</w:t>
      </w:r>
      <w:r w:rsidRPr="00296C84">
        <w:rPr>
          <w:rFonts w:cs="Arial"/>
          <w:sz w:val="32"/>
          <w:szCs w:val="32"/>
          <w:rtl/>
        </w:rPr>
        <w:tab/>
        <w:t>الاحترام (الطالب لذاته، الطالب لمعلمه، الكادر المدرسي، المجتمع المحلى).</w:t>
      </w:r>
    </w:p>
    <w:p w14:paraId="751E1092" w14:textId="1C4AFF68" w:rsidR="00296C84" w:rsidRDefault="00296C84" w:rsidP="00296C84">
      <w:pPr>
        <w:rPr>
          <w:sz w:val="32"/>
          <w:szCs w:val="32"/>
          <w:rtl/>
          <w:lang w:bidi="ar-OM"/>
        </w:rPr>
      </w:pPr>
      <w:r w:rsidRPr="00296C84">
        <w:rPr>
          <w:sz w:val="32"/>
          <w:szCs w:val="32"/>
        </w:rPr>
        <w:t>7</w:t>
      </w:r>
      <w:r w:rsidRPr="00296C84">
        <w:rPr>
          <w:rFonts w:cs="Arial"/>
          <w:sz w:val="32"/>
          <w:szCs w:val="32"/>
          <w:rtl/>
        </w:rPr>
        <w:t>)</w:t>
      </w:r>
      <w:r w:rsidRPr="00296C84">
        <w:rPr>
          <w:rFonts w:cs="Arial"/>
          <w:sz w:val="32"/>
          <w:szCs w:val="32"/>
          <w:rtl/>
        </w:rPr>
        <w:tab/>
        <w:t>الشراكة المجتمعية (المدرسة والاسرة، المدرسة والمجتمع المحلي).</w:t>
      </w:r>
    </w:p>
    <w:p w14:paraId="76230823" w14:textId="77777777" w:rsidR="00296C84" w:rsidRPr="00296C84" w:rsidRDefault="00296C84" w:rsidP="00296C84">
      <w:pPr>
        <w:rPr>
          <w:sz w:val="32"/>
          <w:szCs w:val="32"/>
          <w:u w:val="single"/>
          <w:rtl/>
        </w:rPr>
      </w:pPr>
      <w:r w:rsidRPr="00296C84">
        <w:rPr>
          <w:rFonts w:hint="cs"/>
          <w:sz w:val="32"/>
          <w:szCs w:val="32"/>
          <w:u w:val="single"/>
          <w:rtl/>
        </w:rPr>
        <w:t xml:space="preserve">الأهداف الاستراتيجية للمدرسة: </w:t>
      </w:r>
    </w:p>
    <w:p w14:paraId="3596C2D3" w14:textId="712607A2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1-تحقيق </w:t>
      </w:r>
      <w:r>
        <w:rPr>
          <w:rFonts w:cs="Arial" w:hint="cs"/>
          <w:sz w:val="32"/>
          <w:szCs w:val="32"/>
          <w:rtl/>
        </w:rPr>
        <w:t>معظم</w:t>
      </w:r>
      <w:r w:rsidRPr="00296C84">
        <w:rPr>
          <w:rFonts w:cs="Arial"/>
          <w:sz w:val="32"/>
          <w:szCs w:val="32"/>
          <w:rtl/>
        </w:rPr>
        <w:t xml:space="preserve"> طلبة المدرسة مستوى تحصيلي لا يقل عن جيد في </w:t>
      </w:r>
      <w:r>
        <w:rPr>
          <w:rFonts w:cs="Arial" w:hint="cs"/>
          <w:sz w:val="32"/>
          <w:szCs w:val="32"/>
          <w:rtl/>
        </w:rPr>
        <w:t>مختلف</w:t>
      </w:r>
      <w:r w:rsidRPr="00296C84">
        <w:rPr>
          <w:rFonts w:cs="Arial"/>
          <w:sz w:val="32"/>
          <w:szCs w:val="32"/>
          <w:rtl/>
        </w:rPr>
        <w:t xml:space="preserve"> المواد الدراسية.</w:t>
      </w:r>
    </w:p>
    <w:p w14:paraId="73BCED8B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2- رفع مستوى كفاءة وأداء العاملين بالمدرسة وخصوصا فيما يتعلق بتوظيف التقانة الحديثة وتفعيل تطبيقات الذكاء الاصطناعي على تنوعها.</w:t>
      </w:r>
    </w:p>
    <w:p w14:paraId="31F1E5FB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3- تفعيل المنهج المدرسي وفق رؤية تطوير التعليم للنهوض بالمجتمع.</w:t>
      </w:r>
    </w:p>
    <w:p w14:paraId="2810AB06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4- مشاركة أسر الطلبة في الإشراف على تعليم الطالب وتحفيزه وتوفير بيئة التعلم الملائمة.</w:t>
      </w:r>
    </w:p>
    <w:p w14:paraId="227DBAAE" w14:textId="311028DA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5- تبن</w:t>
      </w:r>
      <w:r w:rsidR="00561819">
        <w:rPr>
          <w:rFonts w:cs="Arial" w:hint="cs"/>
          <w:sz w:val="32"/>
          <w:szCs w:val="32"/>
          <w:rtl/>
        </w:rPr>
        <w:t>ِّ</w:t>
      </w:r>
      <w:r w:rsidRPr="00296C84">
        <w:rPr>
          <w:rFonts w:cs="Arial"/>
          <w:sz w:val="32"/>
          <w:szCs w:val="32"/>
          <w:rtl/>
        </w:rPr>
        <w:t>ي جميع أفراد المدرسة قيم الاحترام والمسؤولية المتبادلة.</w:t>
      </w:r>
    </w:p>
    <w:p w14:paraId="4C6F7336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6- اكتشاف المواهب الطلابية وتنميتها لخدمة المجتمع.</w:t>
      </w:r>
    </w:p>
    <w:p w14:paraId="6AA3BBD3" w14:textId="77777777" w:rsidR="00296C84" w:rsidRP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7- تنمية روح المواطنة والانتماء والحفاظ على مكتسبات الوطن.</w:t>
      </w:r>
    </w:p>
    <w:p w14:paraId="26698C5C" w14:textId="77777777" w:rsidR="00296C84" w:rsidRDefault="00296C84" w:rsidP="00296C84">
      <w:pPr>
        <w:rPr>
          <w:sz w:val="32"/>
          <w:szCs w:val="32"/>
          <w:rtl/>
        </w:rPr>
      </w:pPr>
      <w:r w:rsidRPr="00296C84">
        <w:rPr>
          <w:rFonts w:cs="Arial"/>
          <w:sz w:val="32"/>
          <w:szCs w:val="32"/>
          <w:rtl/>
        </w:rPr>
        <w:t xml:space="preserve"> 8- غرس القيم الحميدة لرفع المستوى الأخلاقي وتعديل السلوكيات للأفضل.</w:t>
      </w:r>
    </w:p>
    <w:p w14:paraId="0A0CE35C" w14:textId="77777777" w:rsidR="00F2681A" w:rsidRDefault="00F2681A" w:rsidP="00296C84">
      <w:pPr>
        <w:rPr>
          <w:sz w:val="32"/>
          <w:szCs w:val="32"/>
          <w:rtl/>
        </w:rPr>
      </w:pPr>
    </w:p>
    <w:p w14:paraId="28E85956" w14:textId="77777777" w:rsidR="00F2681A" w:rsidRDefault="00F2681A" w:rsidP="00296C84">
      <w:pPr>
        <w:rPr>
          <w:sz w:val="32"/>
          <w:szCs w:val="32"/>
          <w:rtl/>
        </w:rPr>
      </w:pPr>
    </w:p>
    <w:p w14:paraId="547522FB" w14:textId="61756CAC" w:rsidR="00F2681A" w:rsidRDefault="00F2681A" w:rsidP="00296C84">
      <w:pPr>
        <w:rPr>
          <w:sz w:val="32"/>
          <w:szCs w:val="32"/>
          <w:u w:val="single"/>
          <w:rtl/>
        </w:rPr>
      </w:pPr>
      <w:r w:rsidRPr="00F2681A">
        <w:rPr>
          <w:rFonts w:hint="cs"/>
          <w:sz w:val="32"/>
          <w:szCs w:val="32"/>
          <w:u w:val="single"/>
          <w:rtl/>
        </w:rPr>
        <w:lastRenderedPageBreak/>
        <w:t>قسم التعليم المبكر:</w:t>
      </w:r>
    </w:p>
    <w:p w14:paraId="7FF714FD" w14:textId="1A55FE86" w:rsidR="00F2681A" w:rsidRDefault="00F2681A" w:rsidP="00296C84">
      <w:pPr>
        <w:rPr>
          <w:sz w:val="32"/>
          <w:szCs w:val="32"/>
          <w:rtl/>
        </w:rPr>
      </w:pPr>
      <w:r w:rsidRPr="00F2681A">
        <w:rPr>
          <w:rFonts w:hint="cs"/>
          <w:sz w:val="32"/>
          <w:szCs w:val="32"/>
          <w:rtl/>
        </w:rPr>
        <w:t>تقد</w:t>
      </w:r>
      <w:r>
        <w:rPr>
          <w:rFonts w:hint="cs"/>
          <w:sz w:val="32"/>
          <w:szCs w:val="32"/>
          <w:rtl/>
        </w:rPr>
        <w:t>م</w:t>
      </w:r>
      <w:r w:rsidRPr="00F2681A">
        <w:rPr>
          <w:rFonts w:hint="cs"/>
          <w:sz w:val="32"/>
          <w:szCs w:val="32"/>
          <w:rtl/>
        </w:rPr>
        <w:t xml:space="preserve"> مدرسة الآفاق الخاصة </w:t>
      </w:r>
      <w:r>
        <w:rPr>
          <w:rFonts w:hint="cs"/>
          <w:sz w:val="32"/>
          <w:szCs w:val="32"/>
          <w:rtl/>
        </w:rPr>
        <w:t xml:space="preserve">الخدمة لقسم التعليم المبكر في ثلاثة مستويات (الروضة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التمهيدي المبتدئ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التمهيدي المتقدم) مع مراعاة الفروقات العمرية بينها وتباين المستويات اللغوية وغيرها، مع توفير معلمة خاصة للقرآن الكريم بمعدل حصتين أو ثلاث حصص أسبوعيا.</w:t>
      </w:r>
      <w:r w:rsidR="00D1143D">
        <w:rPr>
          <w:rFonts w:hint="cs"/>
          <w:sz w:val="32"/>
          <w:szCs w:val="32"/>
          <w:rtl/>
        </w:rPr>
        <w:t xml:space="preserve">، هذا بحنب توفير ما يلزم هذه المرحلة من </w:t>
      </w:r>
      <w:proofErr w:type="gramStart"/>
      <w:r w:rsidR="00D1143D">
        <w:rPr>
          <w:rFonts w:hint="cs"/>
          <w:sz w:val="32"/>
          <w:szCs w:val="32"/>
          <w:rtl/>
        </w:rPr>
        <w:t>أركان</w:t>
      </w:r>
      <w:proofErr w:type="gramEnd"/>
      <w:r w:rsidR="00D1143D">
        <w:rPr>
          <w:rFonts w:hint="cs"/>
          <w:sz w:val="32"/>
          <w:szCs w:val="32"/>
          <w:rtl/>
        </w:rPr>
        <w:t xml:space="preserve"> وصالات للعب والترفيه وغيره.</w:t>
      </w:r>
    </w:p>
    <w:p w14:paraId="1F04C6FF" w14:textId="1EDF1B27" w:rsidR="00F2681A" w:rsidRDefault="00F2681A" w:rsidP="00F2681A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>مرحلة الحلقة الأولى</w:t>
      </w:r>
      <w:r w:rsidRPr="00F2681A">
        <w:rPr>
          <w:rFonts w:hint="cs"/>
          <w:sz w:val="32"/>
          <w:szCs w:val="32"/>
          <w:u w:val="single"/>
          <w:rtl/>
        </w:rPr>
        <w:t>:</w:t>
      </w:r>
    </w:p>
    <w:p w14:paraId="1C5BDABC" w14:textId="3F6D85EA" w:rsidR="00F2681A" w:rsidRPr="00F2681A" w:rsidRDefault="00F2681A" w:rsidP="00296C84">
      <w:pPr>
        <w:rPr>
          <w:sz w:val="32"/>
          <w:szCs w:val="32"/>
          <w:rtl/>
        </w:rPr>
      </w:pPr>
      <w:r w:rsidRPr="00F2681A">
        <w:rPr>
          <w:rFonts w:hint="cs"/>
          <w:sz w:val="32"/>
          <w:szCs w:val="32"/>
          <w:rtl/>
        </w:rPr>
        <w:t>تقد</w:t>
      </w:r>
      <w:r>
        <w:rPr>
          <w:rFonts w:hint="cs"/>
          <w:sz w:val="32"/>
          <w:szCs w:val="32"/>
          <w:rtl/>
        </w:rPr>
        <w:t xml:space="preserve">م </w:t>
      </w:r>
      <w:r w:rsidRPr="00F2681A">
        <w:rPr>
          <w:rFonts w:hint="cs"/>
          <w:sz w:val="32"/>
          <w:szCs w:val="32"/>
          <w:rtl/>
        </w:rPr>
        <w:t xml:space="preserve">مدرسة الآفاق الخاصة </w:t>
      </w:r>
      <w:r>
        <w:rPr>
          <w:rFonts w:hint="cs"/>
          <w:sz w:val="32"/>
          <w:szCs w:val="32"/>
          <w:rtl/>
        </w:rPr>
        <w:t>الخدمة التربوية والتعليمية لصفوف الحلقة الأول من الصف الأول الى الصف الرابع،</w:t>
      </w:r>
      <w:r w:rsidR="00BA6935" w:rsidRPr="00BA6935">
        <w:rPr>
          <w:rFonts w:hint="cs"/>
          <w:sz w:val="32"/>
          <w:szCs w:val="32"/>
          <w:rtl/>
        </w:rPr>
        <w:t xml:space="preserve"> </w:t>
      </w:r>
      <w:r w:rsidR="00BA6935">
        <w:rPr>
          <w:rFonts w:hint="cs"/>
          <w:sz w:val="32"/>
          <w:szCs w:val="32"/>
          <w:rtl/>
        </w:rPr>
        <w:t xml:space="preserve">وذلك </w:t>
      </w:r>
      <w:r>
        <w:rPr>
          <w:rFonts w:hint="cs"/>
          <w:sz w:val="32"/>
          <w:szCs w:val="32"/>
          <w:rtl/>
        </w:rPr>
        <w:t>ب</w:t>
      </w:r>
      <w:r w:rsidR="0052506E">
        <w:rPr>
          <w:rFonts w:hint="cs"/>
          <w:sz w:val="32"/>
          <w:szCs w:val="32"/>
          <w:rtl/>
        </w:rPr>
        <w:t>أفضل الوسائل والاستراتيجيات الفاعلة في المجال، مع توظيف التقانة الحديثة والمصادر الرقمية المتنوعة وفي مقدمتها تطبيقات الذكاء الاصطناعي</w:t>
      </w:r>
      <w:r w:rsidR="00E3169F">
        <w:rPr>
          <w:rFonts w:hint="cs"/>
          <w:sz w:val="32"/>
          <w:szCs w:val="32"/>
          <w:rtl/>
        </w:rPr>
        <w:t xml:space="preserve"> بهدف رفع الدافعية للتعلم لديهم</w:t>
      </w:r>
      <w:r w:rsidR="0052506E">
        <w:rPr>
          <w:rFonts w:hint="cs"/>
          <w:sz w:val="32"/>
          <w:szCs w:val="32"/>
          <w:rtl/>
        </w:rPr>
        <w:t>، مع التركيز على ترسيخ وتعزيز القيم الإسلامية وكذلك توطيد مفاهيم الهوية والمواطنة الصالحة.</w:t>
      </w:r>
    </w:p>
    <w:p w14:paraId="12D3D954" w14:textId="4C16E88D" w:rsidR="0052506E" w:rsidRDefault="0052506E" w:rsidP="0052506E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>مرحلة الحلقة الثانية</w:t>
      </w:r>
      <w:r w:rsidRPr="00F2681A">
        <w:rPr>
          <w:rFonts w:hint="cs"/>
          <w:sz w:val="32"/>
          <w:szCs w:val="32"/>
          <w:u w:val="single"/>
          <w:rtl/>
        </w:rPr>
        <w:t>:</w:t>
      </w:r>
    </w:p>
    <w:p w14:paraId="509CA0E6" w14:textId="7AD571DF" w:rsidR="00296C84" w:rsidRPr="00296C84" w:rsidRDefault="0052506E" w:rsidP="00296C84">
      <w:pPr>
        <w:rPr>
          <w:sz w:val="32"/>
          <w:szCs w:val="32"/>
          <w:rtl/>
        </w:rPr>
      </w:pPr>
      <w:r w:rsidRPr="00F2681A">
        <w:rPr>
          <w:rFonts w:hint="cs"/>
          <w:sz w:val="32"/>
          <w:szCs w:val="32"/>
          <w:rtl/>
        </w:rPr>
        <w:t>ت</w:t>
      </w:r>
      <w:r>
        <w:rPr>
          <w:rFonts w:hint="cs"/>
          <w:sz w:val="32"/>
          <w:szCs w:val="32"/>
          <w:rtl/>
        </w:rPr>
        <w:t xml:space="preserve">وفر </w:t>
      </w:r>
      <w:r w:rsidRPr="00F2681A">
        <w:rPr>
          <w:rFonts w:hint="cs"/>
          <w:sz w:val="32"/>
          <w:szCs w:val="32"/>
          <w:rtl/>
        </w:rPr>
        <w:t xml:space="preserve">مدرسة الآفاق الخاصة </w:t>
      </w:r>
      <w:r>
        <w:rPr>
          <w:rFonts w:hint="cs"/>
          <w:sz w:val="32"/>
          <w:szCs w:val="32"/>
          <w:rtl/>
        </w:rPr>
        <w:t>الخدمة التربوية والتعليمية لصفوف الحلقة الثانية من الصف الخامس الى الصف التاسع، وذلك ب</w:t>
      </w:r>
      <w:r w:rsidR="00BA6935">
        <w:rPr>
          <w:rFonts w:hint="cs"/>
          <w:sz w:val="32"/>
          <w:szCs w:val="32"/>
          <w:rtl/>
        </w:rPr>
        <w:t xml:space="preserve">استخدام </w:t>
      </w:r>
      <w:r>
        <w:rPr>
          <w:rFonts w:hint="cs"/>
          <w:sz w:val="32"/>
          <w:szCs w:val="32"/>
          <w:rtl/>
        </w:rPr>
        <w:t xml:space="preserve">أفضل الاستراتيجيات </w:t>
      </w:r>
      <w:r w:rsidR="00BA6935">
        <w:rPr>
          <w:rFonts w:hint="cs"/>
          <w:sz w:val="32"/>
          <w:szCs w:val="32"/>
          <w:rtl/>
        </w:rPr>
        <w:t xml:space="preserve">والوسائل </w:t>
      </w:r>
      <w:r>
        <w:rPr>
          <w:rFonts w:hint="cs"/>
          <w:sz w:val="32"/>
          <w:szCs w:val="32"/>
          <w:rtl/>
        </w:rPr>
        <w:t>الفاعلة في المجال</w:t>
      </w:r>
      <w:r w:rsidR="00BA6935">
        <w:rPr>
          <w:rFonts w:hint="cs"/>
          <w:sz w:val="32"/>
          <w:szCs w:val="32"/>
          <w:rtl/>
        </w:rPr>
        <w:t xml:space="preserve">   بالتركيز على استراتيجيات التعلم النشط</w:t>
      </w:r>
      <w:r>
        <w:rPr>
          <w:rFonts w:hint="cs"/>
          <w:sz w:val="32"/>
          <w:szCs w:val="32"/>
          <w:rtl/>
        </w:rPr>
        <w:t xml:space="preserve">، مع توظيف التقانة الحديثة والمصادر الرقمية المتنوعة وفي مقدمتها تطبيقات الذكاء الاصطناعي، </w:t>
      </w:r>
      <w:r w:rsidR="00BA6935">
        <w:rPr>
          <w:rFonts w:hint="cs"/>
          <w:sz w:val="32"/>
          <w:szCs w:val="32"/>
          <w:rtl/>
        </w:rPr>
        <w:t>وكذلك</w:t>
      </w:r>
      <w:r>
        <w:rPr>
          <w:rFonts w:hint="cs"/>
          <w:sz w:val="32"/>
          <w:szCs w:val="32"/>
          <w:rtl/>
        </w:rPr>
        <w:t xml:space="preserve"> التركيز على ترسيخ وتعزيز القيم الإسلامية </w:t>
      </w:r>
      <w:r w:rsidR="00BA6935">
        <w:rPr>
          <w:rFonts w:hint="cs"/>
          <w:sz w:val="32"/>
          <w:szCs w:val="32"/>
          <w:rtl/>
        </w:rPr>
        <w:t xml:space="preserve"> و</w:t>
      </w:r>
      <w:r>
        <w:rPr>
          <w:rFonts w:hint="cs"/>
          <w:sz w:val="32"/>
          <w:szCs w:val="32"/>
          <w:rtl/>
        </w:rPr>
        <w:t>توطيد مفاهيم الهوية والمواطنة الصالحة</w:t>
      </w:r>
      <w:r w:rsidR="00BA6935">
        <w:rPr>
          <w:rFonts w:hint="cs"/>
          <w:sz w:val="32"/>
          <w:szCs w:val="32"/>
          <w:rtl/>
        </w:rPr>
        <w:t>، هذا بجانب السعي الى تمكين الطلبة من امتلاك المهارات المختلفة التي تخدمهم في مسارهم التعليمي لاحقا مثل مهارات البحث العلمي ومهارات التفكير الناقد والإبداعي ومهارات اتخاذ القرار وحل المشكلات وغيرها.</w:t>
      </w:r>
    </w:p>
    <w:p w14:paraId="0FAC5D90" w14:textId="542223B8" w:rsidR="00E3169F" w:rsidRDefault="00E3169F" w:rsidP="00E3169F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 xml:space="preserve">مرحلة </w:t>
      </w:r>
      <w:r w:rsidR="00751D92">
        <w:rPr>
          <w:rFonts w:hint="cs"/>
          <w:sz w:val="32"/>
          <w:szCs w:val="32"/>
          <w:u w:val="single"/>
          <w:rtl/>
        </w:rPr>
        <w:t>التعليم ما بعد الأساسي</w:t>
      </w:r>
      <w:r w:rsidRPr="00F2681A">
        <w:rPr>
          <w:rFonts w:hint="cs"/>
          <w:sz w:val="32"/>
          <w:szCs w:val="32"/>
          <w:u w:val="single"/>
          <w:rtl/>
        </w:rPr>
        <w:t>:</w:t>
      </w:r>
    </w:p>
    <w:p w14:paraId="372A8AFE" w14:textId="3338D719" w:rsidR="00296C84" w:rsidRDefault="00751D92" w:rsidP="00296C8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تهيئ</w:t>
      </w:r>
      <w:r>
        <w:rPr>
          <w:rFonts w:hint="cs"/>
          <w:sz w:val="32"/>
          <w:szCs w:val="32"/>
          <w:rtl/>
        </w:rPr>
        <w:t xml:space="preserve"> </w:t>
      </w:r>
      <w:r w:rsidRPr="00F2681A">
        <w:rPr>
          <w:rFonts w:hint="cs"/>
          <w:sz w:val="32"/>
          <w:szCs w:val="32"/>
          <w:rtl/>
        </w:rPr>
        <w:t xml:space="preserve">مدرسة الآفاق الخاصة </w:t>
      </w:r>
      <w:r>
        <w:rPr>
          <w:rFonts w:hint="cs"/>
          <w:sz w:val="32"/>
          <w:szCs w:val="32"/>
          <w:rtl/>
        </w:rPr>
        <w:t xml:space="preserve">مناخا مناسبا وبظروف ملائمة لطلبة </w:t>
      </w:r>
      <w:r w:rsidRPr="00751D92">
        <w:rPr>
          <w:rFonts w:hint="cs"/>
          <w:sz w:val="32"/>
          <w:szCs w:val="32"/>
          <w:rtl/>
        </w:rPr>
        <w:t>التعليم ما بعد الأساسي</w:t>
      </w:r>
      <w:r w:rsidRPr="00751D9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ليتمكنوا من تلقي المناهج التدريسية من جهة، ومن جهة أخرى تكسبهم المهارات المختلفة ليتسلحوا بها في مساراتهم التعليمية اللاحقة، ليصبحوا مهيئين للمرحلة الجامعية بمختلف مساراتها وتخصصاتها</w:t>
      </w:r>
      <w:r w:rsidR="0054663C">
        <w:rPr>
          <w:rFonts w:hint="cs"/>
          <w:sz w:val="32"/>
          <w:szCs w:val="32"/>
          <w:rtl/>
        </w:rPr>
        <w:t>، وفي مقدمتها مهارات البحث العلمي،</w:t>
      </w:r>
      <w:r w:rsidRPr="00751D92">
        <w:rPr>
          <w:rFonts w:hint="cs"/>
          <w:sz w:val="32"/>
          <w:szCs w:val="32"/>
          <w:rtl/>
        </w:rPr>
        <w:t xml:space="preserve"> </w:t>
      </w:r>
      <w:r w:rsidR="0054663C">
        <w:rPr>
          <w:rFonts w:hint="cs"/>
          <w:sz w:val="32"/>
          <w:szCs w:val="32"/>
          <w:rtl/>
        </w:rPr>
        <w:t>وذلك</w:t>
      </w:r>
      <w:r w:rsidR="00773887">
        <w:rPr>
          <w:rFonts w:hint="cs"/>
          <w:sz w:val="32"/>
          <w:szCs w:val="32"/>
          <w:rtl/>
        </w:rPr>
        <w:t xml:space="preserve"> بعد أن </w:t>
      </w:r>
      <w:r w:rsidR="00812018">
        <w:rPr>
          <w:rFonts w:hint="cs"/>
          <w:sz w:val="32"/>
          <w:szCs w:val="32"/>
          <w:rtl/>
        </w:rPr>
        <w:t xml:space="preserve">تلقوا </w:t>
      </w:r>
      <w:r w:rsidR="00417563">
        <w:rPr>
          <w:rFonts w:hint="cs"/>
          <w:sz w:val="32"/>
          <w:szCs w:val="32"/>
          <w:rtl/>
        </w:rPr>
        <w:t>توجيها مهنيا دعمهم في تحديد اختياراتهم الدراسية لتنسجم مع مساراتهم الأكاديمية مستقبلا.</w:t>
      </w:r>
    </w:p>
    <w:p w14:paraId="79AE09BF" w14:textId="5A62E5AF" w:rsidR="00417563" w:rsidRPr="00296C84" w:rsidRDefault="00417563" w:rsidP="00296C8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جميع ما تقدم يأتي في إطار من ترسيخ الحصانة القيمية الأصيلة والاتجاهات السليمة تربويا وخلقيا، مع تفعيل مفاهيم الهوية والمواطنة التي ت</w:t>
      </w:r>
      <w:r w:rsidR="00D1143D">
        <w:rPr>
          <w:rFonts w:hint="cs"/>
          <w:sz w:val="32"/>
          <w:szCs w:val="32"/>
          <w:rtl/>
        </w:rPr>
        <w:t>بني جيلا صالحا لنفسه ولأمته.</w:t>
      </w:r>
    </w:p>
    <w:sectPr w:rsidR="00417563" w:rsidRPr="00296C84" w:rsidSect="00A11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84"/>
    <w:rsid w:val="00296C84"/>
    <w:rsid w:val="002C08BE"/>
    <w:rsid w:val="003573C4"/>
    <w:rsid w:val="00370B86"/>
    <w:rsid w:val="00417563"/>
    <w:rsid w:val="0052506E"/>
    <w:rsid w:val="0054663C"/>
    <w:rsid w:val="00561819"/>
    <w:rsid w:val="005F3253"/>
    <w:rsid w:val="00751D92"/>
    <w:rsid w:val="00773887"/>
    <w:rsid w:val="00812018"/>
    <w:rsid w:val="00A11FB1"/>
    <w:rsid w:val="00BA6935"/>
    <w:rsid w:val="00CD35DE"/>
    <w:rsid w:val="00D1143D"/>
    <w:rsid w:val="00E3169F"/>
    <w:rsid w:val="00EC1734"/>
    <w:rsid w:val="00F2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A1B6DE"/>
  <w15:chartTrackingRefBased/>
  <w15:docId w15:val="{F8944C5E-B536-491B-94EE-9118C7E95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96C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96C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96C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96C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96C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96C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96C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96C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96C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296C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296C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296C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296C84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296C84"/>
    <w:rPr>
      <w:rFonts w:eastAsiaTheme="majorEastAsia" w:cstheme="majorBidi"/>
      <w:color w:val="2F5496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296C8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296C84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296C8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296C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96C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296C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96C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296C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96C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296C8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96C8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96C84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96C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296C84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296C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ALGHALYAH 'ABDULLAH AL KINDI</dc:creator>
  <cp:keywords/>
  <dc:description/>
  <cp:lastModifiedBy>ALGHALYAH 'ABDULLAH AL KINDI</cp:lastModifiedBy>
  <cp:revision>6</cp:revision>
  <dcterms:created xsi:type="dcterms:W3CDTF">2025-10-25T14:29:00Z</dcterms:created>
  <dcterms:modified xsi:type="dcterms:W3CDTF">2025-10-27T15:48:00Z</dcterms:modified>
</cp:coreProperties>
</file>